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50F18" w14:textId="6FA5EF6D" w:rsidR="00786DB3" w:rsidRPr="00883DC3" w:rsidRDefault="004031E5" w:rsidP="00883DC3">
      <w:pPr>
        <w:pStyle w:val="Heading1"/>
      </w:pPr>
      <w:r w:rsidRPr="00883DC3">
        <w:t xml:space="preserve">Contingent Staff </w:t>
      </w:r>
      <w:r w:rsidR="00786DB3" w:rsidRPr="00883DC3">
        <w:t xml:space="preserve">Allocation Principles </w:t>
      </w:r>
    </w:p>
    <w:p w14:paraId="3871058E" w14:textId="4BDF24C1" w:rsidR="00786DB3" w:rsidRPr="00931ED0" w:rsidRDefault="009844E6" w:rsidP="00786DB3">
      <w:r w:rsidRPr="00931ED0">
        <w:t>January 2023</w:t>
      </w:r>
    </w:p>
    <w:p w14:paraId="62EED98C" w14:textId="77777777" w:rsidR="00786DB3" w:rsidRPr="00E12621" w:rsidRDefault="00786DB3" w:rsidP="00883DC3">
      <w:pPr>
        <w:pStyle w:val="Heading2"/>
      </w:pPr>
      <w:r w:rsidRPr="00E12621">
        <w:t>Overview</w:t>
      </w:r>
    </w:p>
    <w:p w14:paraId="001CBC36" w14:textId="01C8AFA2" w:rsidR="00786DB3" w:rsidRDefault="00786DB3" w:rsidP="00836759">
      <w:pPr>
        <w:pStyle w:val="NoSpacing"/>
      </w:pPr>
      <w:r w:rsidRPr="00931ED0">
        <w:t>In 2007, SRC established a set of guiding principles that SRO has used to allocate contingent fiel</w:t>
      </w:r>
      <w:r w:rsidR="003B0BDF" w:rsidRPr="00931ED0">
        <w:t>d staff to projects, including:</w:t>
      </w:r>
    </w:p>
    <w:p w14:paraId="0B067F3F" w14:textId="77777777" w:rsidR="00836759" w:rsidRPr="00931ED0" w:rsidRDefault="00836759" w:rsidP="00836759">
      <w:pPr>
        <w:pStyle w:val="NoSpacing"/>
      </w:pPr>
    </w:p>
    <w:p w14:paraId="696D09C1" w14:textId="25D82B46" w:rsidR="00786DB3" w:rsidRPr="00931ED0" w:rsidRDefault="00786DB3" w:rsidP="00E56A23">
      <w:pPr>
        <w:pStyle w:val="NoSpacing"/>
        <w:numPr>
          <w:ilvl w:val="0"/>
          <w:numId w:val="7"/>
        </w:numPr>
      </w:pPr>
      <w:r w:rsidRPr="00931ED0">
        <w:t>SRO is responsible for the allocat</w:t>
      </w:r>
      <w:r w:rsidR="003B0BDF" w:rsidRPr="00931ED0">
        <w:t>ion of interviewers to projects</w:t>
      </w:r>
    </w:p>
    <w:p w14:paraId="171C1C6A" w14:textId="496B494F" w:rsidR="00786DB3" w:rsidRPr="00931ED0" w:rsidRDefault="00786DB3" w:rsidP="00E56A23">
      <w:pPr>
        <w:pStyle w:val="NoSpacing"/>
        <w:numPr>
          <w:ilvl w:val="0"/>
          <w:numId w:val="7"/>
        </w:numPr>
      </w:pPr>
      <w:r w:rsidRPr="00931ED0">
        <w:t>Risk i</w:t>
      </w:r>
      <w:r w:rsidR="003B0BDF" w:rsidRPr="00931ED0">
        <w:t>s to be shared across projects</w:t>
      </w:r>
    </w:p>
    <w:p w14:paraId="2C7AD491" w14:textId="7777955C" w:rsidR="00786DB3" w:rsidRPr="00931ED0" w:rsidRDefault="00786DB3" w:rsidP="00E56A23">
      <w:pPr>
        <w:pStyle w:val="NoSpacing"/>
        <w:numPr>
          <w:ilvl w:val="0"/>
          <w:numId w:val="7"/>
        </w:numPr>
      </w:pPr>
      <w:r w:rsidRPr="00931ED0">
        <w:t xml:space="preserve">Allocation of resources is </w:t>
      </w:r>
      <w:r w:rsidR="003B0BDF" w:rsidRPr="00931ED0">
        <w:t>to be equitable across projects</w:t>
      </w:r>
    </w:p>
    <w:p w14:paraId="7F399224" w14:textId="77777777" w:rsidR="00786DB3" w:rsidRPr="00931ED0" w:rsidRDefault="00786DB3" w:rsidP="00786DB3">
      <w:pPr>
        <w:pStyle w:val="NoSpacing"/>
      </w:pPr>
    </w:p>
    <w:p w14:paraId="5EA87C9E" w14:textId="77777777" w:rsidR="00786DB3" w:rsidRPr="00931ED0" w:rsidRDefault="00786DB3" w:rsidP="00786DB3">
      <w:pPr>
        <w:pStyle w:val="NoSpacing"/>
      </w:pPr>
      <w:r w:rsidRPr="00931ED0">
        <w:t>These principles were confirmed again in 2017, as SRO worked toward an equitable allocation of resources between HRS and PSID.</w:t>
      </w:r>
      <w:r w:rsidR="00CE6F9A" w:rsidRPr="00931ED0">
        <w:t xml:space="preserve"> The principles were extended in 2020 </w:t>
      </w:r>
      <w:r w:rsidRPr="00931ED0">
        <w:t xml:space="preserve">to provide transparency in our processes in support of all data collection projects and our SRC-SRO </w:t>
      </w:r>
      <w:r w:rsidR="00423B9F" w:rsidRPr="00931ED0">
        <w:t>contingent staff</w:t>
      </w:r>
      <w:r w:rsidRPr="00931ED0">
        <w:t xml:space="preserve"> resources</w:t>
      </w:r>
      <w:r w:rsidR="00423B9F" w:rsidRPr="00931ED0">
        <w:t xml:space="preserve"> at all interviewer levels, I, II, and III</w:t>
      </w:r>
      <w:r w:rsidRPr="00931ED0">
        <w:t>.</w:t>
      </w:r>
    </w:p>
    <w:p w14:paraId="00C197E3" w14:textId="77777777" w:rsidR="00CE6F9A" w:rsidRPr="00931ED0" w:rsidRDefault="00CE6F9A" w:rsidP="00786DB3">
      <w:pPr>
        <w:pStyle w:val="NoSpacing"/>
      </w:pPr>
    </w:p>
    <w:p w14:paraId="1DEC94D1" w14:textId="4121B3C1" w:rsidR="00CE6F9A" w:rsidRPr="00931ED0" w:rsidRDefault="00CE6F9A" w:rsidP="00786DB3">
      <w:pPr>
        <w:pStyle w:val="NoSpacing"/>
      </w:pPr>
      <w:r w:rsidRPr="00931ED0">
        <w:t>This update includes consideration for staffing across the SSL and Field subunits.</w:t>
      </w:r>
      <w:r w:rsidR="009844E6" w:rsidRPr="00931ED0">
        <w:t xml:space="preserve"> As of this update many projects now post for and staff interviewers across both subunits</w:t>
      </w:r>
      <w:r w:rsidR="00A376F6" w:rsidRPr="00931ED0">
        <w:t>,</w:t>
      </w:r>
      <w:r w:rsidR="009844E6" w:rsidRPr="00931ED0">
        <w:t xml:space="preserve"> but projects’</w:t>
      </w:r>
      <w:r w:rsidR="00A376F6" w:rsidRPr="00931ED0">
        <w:t xml:space="preserve"> data collections are still considered to be </w:t>
      </w:r>
      <w:r w:rsidR="009844E6" w:rsidRPr="00931ED0">
        <w:t>housed in either the Field or the SSL depending upon the original design and budget and the planned source of the majority of data collector hours.</w:t>
      </w:r>
      <w:r w:rsidR="00A376F6" w:rsidRPr="00931ED0">
        <w:t xml:space="preserve"> The inclusion of data collection staff from both subunits on a single project entails logistical considerations (e.g. management, technical, budgetary) outside the scope of this memo and discussion should occur across all SRO subunits as projects consider options.</w:t>
      </w:r>
    </w:p>
    <w:p w14:paraId="1815D5FE" w14:textId="77777777" w:rsidR="00786DB3" w:rsidRPr="00931ED0" w:rsidRDefault="00786DB3" w:rsidP="00786DB3">
      <w:pPr>
        <w:pStyle w:val="NoSpacing"/>
      </w:pPr>
    </w:p>
    <w:p w14:paraId="18BF3BDE" w14:textId="77777777" w:rsidR="00786DB3" w:rsidRPr="00E82F58" w:rsidRDefault="0068759C" w:rsidP="00E82F58">
      <w:pPr>
        <w:pStyle w:val="Heading2"/>
      </w:pPr>
      <w:r w:rsidRPr="00E82F58">
        <w:t>Assignment Steps</w:t>
      </w:r>
    </w:p>
    <w:p w14:paraId="7B687386" w14:textId="0BBF46C3" w:rsidR="00786DB3" w:rsidRPr="00931ED0" w:rsidRDefault="004117A6" w:rsidP="00786DB3">
      <w:pPr>
        <w:pStyle w:val="NoSpacing"/>
      </w:pPr>
      <w:r w:rsidRPr="00931ED0">
        <w:t>The</w:t>
      </w:r>
      <w:r w:rsidR="00786DB3" w:rsidRPr="00931ED0">
        <w:t xml:space="preserve"> Staffing Process</w:t>
      </w:r>
      <w:r w:rsidRPr="00931ED0">
        <w:t xml:space="preserve"> is outlined below</w:t>
      </w:r>
      <w:r w:rsidR="0061511F">
        <w:t>:</w:t>
      </w:r>
    </w:p>
    <w:p w14:paraId="7124C2E4" w14:textId="77777777" w:rsidR="00786DB3" w:rsidRPr="00931ED0" w:rsidRDefault="00786DB3" w:rsidP="00786DB3">
      <w:pPr>
        <w:pStyle w:val="NoSpacing"/>
      </w:pPr>
    </w:p>
    <w:p w14:paraId="2A5599F1" w14:textId="52B9C52A" w:rsidR="00786DB3" w:rsidRDefault="00786DB3" w:rsidP="00786DB3">
      <w:pPr>
        <w:pStyle w:val="NoSpacing"/>
      </w:pPr>
      <w:r w:rsidRPr="00931ED0">
        <w:rPr>
          <w:u w:val="single"/>
        </w:rPr>
        <w:t>Step 1</w:t>
      </w:r>
      <w:r w:rsidRPr="00931ED0">
        <w:t xml:space="preserve"> – Projects</w:t>
      </w:r>
      <w:r w:rsidR="00CE6F9A" w:rsidRPr="00931ED0">
        <w:t xml:space="preserve"> define requirements including:</w:t>
      </w:r>
    </w:p>
    <w:p w14:paraId="3BCDC4DC" w14:textId="77777777" w:rsidR="00836759" w:rsidRPr="00931ED0" w:rsidRDefault="00836759" w:rsidP="00786DB3">
      <w:pPr>
        <w:pStyle w:val="NoSpacing"/>
      </w:pPr>
    </w:p>
    <w:p w14:paraId="562FB035" w14:textId="5E592728" w:rsidR="00786DB3" w:rsidRPr="00931ED0" w:rsidRDefault="00E12621" w:rsidP="00E56A23">
      <w:pPr>
        <w:pStyle w:val="NoSpacing"/>
        <w:numPr>
          <w:ilvl w:val="0"/>
          <w:numId w:val="7"/>
        </w:numPr>
      </w:pPr>
      <w:r>
        <w:t>training dates</w:t>
      </w:r>
    </w:p>
    <w:p w14:paraId="7E87C0A2" w14:textId="77777777" w:rsidR="00786DB3" w:rsidRPr="00931ED0" w:rsidRDefault="00786DB3" w:rsidP="00E56A23">
      <w:pPr>
        <w:pStyle w:val="NoSpacing"/>
        <w:numPr>
          <w:ilvl w:val="0"/>
          <w:numId w:val="7"/>
        </w:numPr>
      </w:pPr>
      <w:r w:rsidRPr="00931ED0">
        <w:t xml:space="preserve">number of hours required per week </w:t>
      </w:r>
    </w:p>
    <w:p w14:paraId="3CDA639F" w14:textId="7995D7C1" w:rsidR="003B0BDF" w:rsidRPr="00931ED0" w:rsidRDefault="00703E10" w:rsidP="00E56A23">
      <w:pPr>
        <w:pStyle w:val="NoSpacing"/>
        <w:numPr>
          <w:ilvl w:val="0"/>
          <w:numId w:val="7"/>
        </w:numPr>
      </w:pPr>
      <w:r w:rsidRPr="00931ED0">
        <w:t>requirement to</w:t>
      </w:r>
      <w:r w:rsidR="00786DB3" w:rsidRPr="00931ED0">
        <w:t xml:space="preserve"> work </w:t>
      </w:r>
      <w:r w:rsidRPr="00931ED0">
        <w:t xml:space="preserve">the </w:t>
      </w:r>
      <w:r w:rsidR="00786DB3" w:rsidRPr="00931ED0">
        <w:t>entire field period</w:t>
      </w:r>
      <w:r w:rsidRPr="00931ED0">
        <w:t>, if applicable</w:t>
      </w:r>
    </w:p>
    <w:p w14:paraId="38F60FD2" w14:textId="5A0EFD4B" w:rsidR="00786DB3" w:rsidRPr="00D61E74" w:rsidRDefault="003B0BDF" w:rsidP="00E56A23">
      <w:pPr>
        <w:pStyle w:val="NoSpacing"/>
        <w:numPr>
          <w:ilvl w:val="0"/>
          <w:numId w:val="7"/>
        </w:numPr>
      </w:pPr>
      <w:r w:rsidRPr="00D61E74">
        <w:t>location of in-person sample, if applicable</w:t>
      </w:r>
    </w:p>
    <w:p w14:paraId="52C9C6A0" w14:textId="028369EE" w:rsidR="00786DB3" w:rsidRPr="00931ED0" w:rsidRDefault="00786DB3" w:rsidP="00E56A23">
      <w:pPr>
        <w:pStyle w:val="NoSpacing"/>
        <w:numPr>
          <w:ilvl w:val="0"/>
          <w:numId w:val="7"/>
        </w:numPr>
      </w:pPr>
      <w:r w:rsidRPr="00931ED0">
        <w:t>travel requirements, if applicable</w:t>
      </w:r>
    </w:p>
    <w:p w14:paraId="06836F62" w14:textId="02213299" w:rsidR="00A376F6" w:rsidRPr="00931ED0" w:rsidRDefault="00A376F6" w:rsidP="00E56A23">
      <w:pPr>
        <w:pStyle w:val="NoSpacing"/>
        <w:numPr>
          <w:ilvl w:val="0"/>
          <w:numId w:val="7"/>
        </w:numPr>
      </w:pPr>
      <w:r w:rsidRPr="00931ED0">
        <w:t>special skills required/desired</w:t>
      </w:r>
      <w:r w:rsidR="00D61E74">
        <w:t>, including past project experience</w:t>
      </w:r>
    </w:p>
    <w:p w14:paraId="22E8F699" w14:textId="76C44D25" w:rsidR="00E56A23" w:rsidRPr="00931ED0" w:rsidRDefault="004117A6" w:rsidP="00D61E74">
      <w:pPr>
        <w:pStyle w:val="NoSpacing"/>
        <w:numPr>
          <w:ilvl w:val="0"/>
          <w:numId w:val="7"/>
        </w:numPr>
      </w:pPr>
      <w:r w:rsidRPr="00D61E74">
        <w:t>pooled (shift-based) sample or distributed sample</w:t>
      </w:r>
    </w:p>
    <w:p w14:paraId="26AF8CAF" w14:textId="77777777" w:rsidR="00D61E74" w:rsidRDefault="00D61E74" w:rsidP="00E82F58">
      <w:pPr>
        <w:spacing w:after="0"/>
      </w:pPr>
    </w:p>
    <w:p w14:paraId="5E49214C" w14:textId="0177F8BB" w:rsidR="00190B92" w:rsidRDefault="00786DB3" w:rsidP="00E82F58">
      <w:pPr>
        <w:pStyle w:val="NoSpacing"/>
      </w:pPr>
      <w:r w:rsidRPr="00931ED0">
        <w:t>When multiple projects’</w:t>
      </w:r>
      <w:r w:rsidR="00DF570A" w:rsidRPr="00931ED0">
        <w:rPr>
          <w:rStyle w:val="FootnoteReference"/>
        </w:rPr>
        <w:footnoteReference w:id="1"/>
      </w:r>
      <w:r w:rsidR="00DF570A" w:rsidRPr="00931ED0">
        <w:t xml:space="preserve"> </w:t>
      </w:r>
      <w:r w:rsidRPr="00931ED0">
        <w:t xml:space="preserve">needs appear to conflict, each project must define/revise its anticipated staffing needs during the overlapping production period. This requires estimation months in advance </w:t>
      </w:r>
      <w:r w:rsidRPr="00931ED0">
        <w:lastRenderedPageBreak/>
        <w:t xml:space="preserve">and may be subject to future revision. Should this occur after an agreement is established, both are encouraged to be flexible when feasible. </w:t>
      </w:r>
    </w:p>
    <w:p w14:paraId="728DE20A" w14:textId="77777777" w:rsidR="00883DC3" w:rsidRPr="00931ED0" w:rsidRDefault="00883DC3" w:rsidP="00E82F58">
      <w:pPr>
        <w:pStyle w:val="NoSpacing"/>
      </w:pPr>
    </w:p>
    <w:p w14:paraId="368F5905" w14:textId="49E9E8E0" w:rsidR="00190B92" w:rsidRPr="00931ED0" w:rsidRDefault="00786DB3" w:rsidP="00E82F58">
      <w:pPr>
        <w:pStyle w:val="NoSpacing"/>
      </w:pPr>
      <w:r w:rsidRPr="00931ED0">
        <w:rPr>
          <w:u w:val="single"/>
        </w:rPr>
        <w:t>Step 2</w:t>
      </w:r>
      <w:r w:rsidRPr="00931ED0">
        <w:t xml:space="preserve"> – Interviewers self-select for projects</w:t>
      </w:r>
      <w:r w:rsidR="00E82F58">
        <w:t xml:space="preserve"> based on internal announcement</w:t>
      </w:r>
    </w:p>
    <w:p w14:paraId="51151F49" w14:textId="77777777" w:rsidR="00E82F58" w:rsidRDefault="00E82F58" w:rsidP="00E82F58">
      <w:pPr>
        <w:pStyle w:val="NoSpacing"/>
      </w:pPr>
    </w:p>
    <w:p w14:paraId="3456EAAF" w14:textId="2D207429" w:rsidR="00190B92" w:rsidRDefault="00786DB3" w:rsidP="00E82F58">
      <w:pPr>
        <w:pStyle w:val="NoSpacing"/>
      </w:pPr>
      <w:r w:rsidRPr="00931ED0">
        <w:t>Interviewers respond to internal announcements. Interviewers are not asked for their preference among overlapping projects, but part of the stated motivation for many interviewers is ensuring continuous o</w:t>
      </w:r>
      <w:r w:rsidR="0061511F">
        <w:t>r maximized employment periods.</w:t>
      </w:r>
    </w:p>
    <w:p w14:paraId="246BB9A7" w14:textId="77777777" w:rsidR="00E82F58" w:rsidRPr="00931ED0" w:rsidRDefault="00E82F58" w:rsidP="00E82F58">
      <w:pPr>
        <w:pStyle w:val="NoSpacing"/>
      </w:pPr>
    </w:p>
    <w:p w14:paraId="1F0C0A94" w14:textId="77777777" w:rsidR="00190B92" w:rsidRPr="00931ED0" w:rsidRDefault="00786DB3" w:rsidP="00E82F58">
      <w:pPr>
        <w:pStyle w:val="NoSpacing"/>
      </w:pPr>
      <w:r w:rsidRPr="00931ED0">
        <w:rPr>
          <w:u w:val="single"/>
        </w:rPr>
        <w:t>Step 3</w:t>
      </w:r>
      <w:r w:rsidRPr="00931ED0">
        <w:t xml:space="preserve"> – Interviewers are screened for abili</w:t>
      </w:r>
      <w:r w:rsidR="00C44517" w:rsidRPr="00931ED0">
        <w:t>ty to meet project requirements</w:t>
      </w:r>
      <w:r w:rsidR="0014534F" w:rsidRPr="00931ED0">
        <w:t>.</w:t>
      </w:r>
    </w:p>
    <w:p w14:paraId="278B4547" w14:textId="77777777" w:rsidR="00E82F58" w:rsidRDefault="00E82F58" w:rsidP="00E82F58">
      <w:pPr>
        <w:pStyle w:val="NoSpacing"/>
      </w:pPr>
    </w:p>
    <w:p w14:paraId="1FD94771" w14:textId="394A3780" w:rsidR="00E97F10" w:rsidRDefault="0014534F" w:rsidP="00E82F58">
      <w:pPr>
        <w:pStyle w:val="NoSpacing"/>
      </w:pPr>
      <w:r w:rsidRPr="0061511F">
        <w:t xml:space="preserve">Where past performance </w:t>
      </w:r>
      <w:r w:rsidRPr="0061511F">
        <w:t xml:space="preserve">information is available, DCO management will </w:t>
      </w:r>
      <w:r w:rsidR="00A376F6" w:rsidRPr="0061511F">
        <w:t>assess applicants’ d</w:t>
      </w:r>
      <w:r w:rsidRPr="0061511F">
        <w:t xml:space="preserve">emonstrated ability to </w:t>
      </w:r>
      <w:r w:rsidR="00A376F6" w:rsidRPr="0061511F">
        <w:t xml:space="preserve">meet the requirements of the </w:t>
      </w:r>
      <w:r w:rsidR="0061511F">
        <w:t>projects to which they applied.</w:t>
      </w:r>
    </w:p>
    <w:p w14:paraId="6F40031D" w14:textId="77777777" w:rsidR="00E82F58" w:rsidRDefault="00E82F58" w:rsidP="00E82F58">
      <w:pPr>
        <w:pStyle w:val="NoSpacing"/>
      </w:pPr>
    </w:p>
    <w:p w14:paraId="2BFE8A23" w14:textId="09B3B470" w:rsidR="0014534F" w:rsidRDefault="00E97F10" w:rsidP="00E82F58">
      <w:pPr>
        <w:pStyle w:val="NoSpacing"/>
      </w:pPr>
      <w:r>
        <w:t>The lead</w:t>
      </w:r>
      <w:r w:rsidRPr="00845280">
        <w:t xml:space="preserve"> production manager (PM) </w:t>
      </w:r>
      <w:r>
        <w:t xml:space="preserve">for each upcoming project </w:t>
      </w:r>
      <w:r w:rsidRPr="00845280">
        <w:t>assesses the prior history of each applicant (</w:t>
      </w:r>
      <w:r w:rsidR="0061511F">
        <w:t>e.g</w:t>
      </w:r>
      <w:r w:rsidRPr="00845280">
        <w:t>.</w:t>
      </w:r>
      <w:r w:rsidR="0061511F">
        <w:t>,</w:t>
      </w:r>
      <w:r w:rsidRPr="00845280">
        <w:t xml:space="preserve"> the PSID or HRS production manager will evaluate any PSID or HRS experience of on-staff interviewers applying to work on the proj</w:t>
      </w:r>
      <w:r w:rsidRPr="00845280">
        <w:t xml:space="preserve">ect) </w:t>
      </w:r>
      <w:r w:rsidRPr="00845280">
        <w:t>and evaluate</w:t>
      </w:r>
      <w:r>
        <w:t>s</w:t>
      </w:r>
      <w:r w:rsidRPr="00845280">
        <w:t xml:space="preserve"> likelihood to succeed on the project based on this historical information. </w:t>
      </w:r>
      <w:r>
        <w:t xml:space="preserve">This evaluation uses data both from past waves of the upcoming project and relevant data from other past projects. </w:t>
      </w:r>
      <w:r w:rsidRPr="00845280">
        <w:t xml:space="preserve">Production </w:t>
      </w:r>
      <w:r w:rsidRPr="00845280">
        <w:t>managers from other projects will provide input on eac</w:t>
      </w:r>
      <w:r w:rsidR="00172529">
        <w:t>h on-staff applicant as needed.</w:t>
      </w:r>
    </w:p>
    <w:p w14:paraId="4E1DEFD3" w14:textId="77777777" w:rsidR="00E82F58" w:rsidRPr="00931ED0" w:rsidRDefault="00E82F58" w:rsidP="00E82F58">
      <w:pPr>
        <w:pStyle w:val="NoSpacing"/>
      </w:pPr>
    </w:p>
    <w:p w14:paraId="17861A09" w14:textId="1704BF85" w:rsidR="00E97F10" w:rsidRDefault="00786DB3" w:rsidP="00E82F58">
      <w:pPr>
        <w:pStyle w:val="NoSpacing"/>
      </w:pPr>
      <w:r w:rsidRPr="00931ED0">
        <w:rPr>
          <w:u w:val="single"/>
        </w:rPr>
        <w:t xml:space="preserve">Step </w:t>
      </w:r>
      <w:r w:rsidRPr="00931ED0">
        <w:rPr>
          <w:u w:val="single"/>
        </w:rPr>
        <w:t>4</w:t>
      </w:r>
      <w:r w:rsidRPr="00931ED0">
        <w:t xml:space="preserve"> –</w:t>
      </w:r>
      <w:r w:rsidR="00E97F10" w:rsidRPr="00E97F10">
        <w:t xml:space="preserve"> </w:t>
      </w:r>
      <w:r w:rsidR="00E97F10" w:rsidRPr="00F74DDF">
        <w:t>After on-staff interviewers have submitted applications to work on projects</w:t>
      </w:r>
      <w:r w:rsidR="00E97F10">
        <w:t xml:space="preserve"> and projects’ lead PMs have assessed applicants’ fits</w:t>
      </w:r>
      <w:r w:rsidR="00E97F10" w:rsidRPr="00F74DDF">
        <w:t>, the Production Management team meets as a group across proje</w:t>
      </w:r>
      <w:r w:rsidR="00E82F58">
        <w:t>cts to review all applications.</w:t>
      </w:r>
    </w:p>
    <w:p w14:paraId="2C3418CD" w14:textId="77777777" w:rsidR="00E82F58" w:rsidRPr="00F74DDF" w:rsidRDefault="00E82F58" w:rsidP="00E82F58">
      <w:pPr>
        <w:pStyle w:val="NoSpacing"/>
      </w:pPr>
    </w:p>
    <w:p w14:paraId="317765AB" w14:textId="3CB0AFA5" w:rsidR="004031E5" w:rsidRDefault="004031E5" w:rsidP="00E82F58">
      <w:pPr>
        <w:pStyle w:val="NoSpacing"/>
      </w:pPr>
      <w:r w:rsidRPr="00931ED0">
        <w:t xml:space="preserve">During the allocation process, SRO production managers take into account immediate skill set as well as desirability of keeping interviewers long term with SRO, and offering advancement (when applicable). </w:t>
      </w:r>
      <w:r w:rsidRPr="00172529">
        <w:t xml:space="preserve">If an interviewer has applied for multiple projects but has clearly expressed preference for working one over the other, </w:t>
      </w:r>
      <w:r w:rsidR="00E97F10">
        <w:t xml:space="preserve">this </w:t>
      </w:r>
      <w:r w:rsidRPr="00172529">
        <w:t>is also considered.</w:t>
      </w:r>
      <w:r w:rsidRPr="00172529">
        <w:t xml:space="preserve"> </w:t>
      </w:r>
      <w:r w:rsidRPr="00931ED0">
        <w:t>Production managers seek to balance known production risks to all projects in the staffing assignment.</w:t>
      </w:r>
    </w:p>
    <w:p w14:paraId="614F0F7A" w14:textId="77777777" w:rsidR="00E82F58" w:rsidRPr="00931ED0" w:rsidRDefault="00E82F58" w:rsidP="00E82F58">
      <w:pPr>
        <w:pStyle w:val="NoSpacing"/>
      </w:pPr>
    </w:p>
    <w:p w14:paraId="4C350E77" w14:textId="7502D51B" w:rsidR="00F504A8" w:rsidRDefault="00E97F10" w:rsidP="00E82F58">
      <w:pPr>
        <w:pStyle w:val="NoSpacing"/>
      </w:pPr>
      <w:r w:rsidRPr="000C59C8">
        <w:t xml:space="preserve">Interviewers are allocated to projects based, in part, on project experience, skill set, location (PSU), and demonstrated ability to work multiple </w:t>
      </w:r>
      <w:r w:rsidRPr="000C59C8">
        <w:t xml:space="preserve">projects. </w:t>
      </w:r>
      <w:r>
        <w:t>P</w:t>
      </w:r>
      <w:r w:rsidR="00786DB3" w:rsidRPr="00931ED0">
        <w:t>rojects requiring in-person coverage (</w:t>
      </w:r>
      <w:r w:rsidR="0014534F" w:rsidRPr="00E82F58">
        <w:t xml:space="preserve">either </w:t>
      </w:r>
      <w:r w:rsidR="00786DB3" w:rsidRPr="00931ED0">
        <w:t>needing to conduct FTF surveys with sample clustering in those areas</w:t>
      </w:r>
      <w:r w:rsidR="0014534F" w:rsidRPr="00931ED0">
        <w:t xml:space="preserve"> </w:t>
      </w:r>
      <w:r w:rsidR="0014534F" w:rsidRPr="00E82F58">
        <w:t xml:space="preserve">or needing to be onsite </w:t>
      </w:r>
      <w:r w:rsidR="0014534F" w:rsidRPr="00E82F58">
        <w:t>in Ann Arbor</w:t>
      </w:r>
      <w:r w:rsidR="00786DB3" w:rsidRPr="00931ED0">
        <w:t>) will be given priority to cover each area based on expected sample size and expected length of time (and time sensitivity) each PSU needs to be</w:t>
      </w:r>
      <w:r w:rsidR="007A3E88" w:rsidRPr="00931ED0">
        <w:t xml:space="preserve"> covered.</w:t>
      </w:r>
    </w:p>
    <w:p w14:paraId="08B651F7" w14:textId="77777777" w:rsidR="00E82F58" w:rsidRPr="00931ED0" w:rsidRDefault="00E82F58" w:rsidP="00E82F58">
      <w:pPr>
        <w:pStyle w:val="NoSpacing"/>
      </w:pPr>
    </w:p>
    <w:p w14:paraId="2A78CC44" w14:textId="0FCCA78F" w:rsidR="00F504A8" w:rsidRPr="00931ED0" w:rsidRDefault="00786DB3" w:rsidP="00E82F58">
      <w:pPr>
        <w:pStyle w:val="NoSpacing"/>
      </w:pPr>
      <w:r w:rsidRPr="00931ED0">
        <w:t xml:space="preserve">This process typically resolves project assignments for the vast majority of all on-staff applications without conflict, even during significant project overlap periods. When there are assignments that need to be mediated, the SRO/DCO-PM manager will articulate a </w:t>
      </w:r>
      <w:r w:rsidRPr="00931ED0">
        <w:t xml:space="preserve">decision rule focused on shared risk, and will explore compromises (typically in the form of shared assignment). If this is not possible, the SRO/DCO-PM manager makes a decision about the assignment to ensure minimized </w:t>
      </w:r>
      <w:r w:rsidRPr="00931ED0">
        <w:t xml:space="preserve">risk at the organizational, SRC/SRO, level (see below for guidelines) within the broader context of the DCO management team. </w:t>
      </w:r>
    </w:p>
    <w:p w14:paraId="2274C7B4" w14:textId="77777777" w:rsidR="00E97F10" w:rsidRDefault="00E97F10" w:rsidP="00E82F58">
      <w:pPr>
        <w:pStyle w:val="NoSpacing"/>
      </w:pPr>
    </w:p>
    <w:p w14:paraId="291F7DF3" w14:textId="526C5E91" w:rsidR="00E97F10" w:rsidRPr="00E247E7" w:rsidRDefault="00E97F10" w:rsidP="00E82F58">
      <w:pPr>
        <w:pStyle w:val="Heading2"/>
      </w:pPr>
      <w:r>
        <w:t>Communication of Staffing Plans</w:t>
      </w:r>
    </w:p>
    <w:p w14:paraId="774108CB" w14:textId="61373833" w:rsidR="00F504A8" w:rsidRDefault="00786DB3" w:rsidP="00836759">
      <w:pPr>
        <w:pStyle w:val="NoSpacing"/>
      </w:pPr>
      <w:r w:rsidRPr="00931ED0">
        <w:t xml:space="preserve">As described in the 2007 guiding principles, DCO Project PMs communicate project staffing decisions </w:t>
      </w:r>
      <w:r w:rsidR="00E82F58">
        <w:t>to the SRO Project Leaders (typically PDMG</w:t>
      </w:r>
      <w:r w:rsidRPr="00931ED0">
        <w:t xml:space="preserve"> Survey Directors</w:t>
      </w:r>
      <w:r w:rsidR="00E82F58">
        <w:t xml:space="preserve"> or Senior Survey Specialists</w:t>
      </w:r>
      <w:r w:rsidRPr="00931ED0">
        <w:t>)</w:t>
      </w:r>
      <w:r w:rsidR="00D22DAE" w:rsidRPr="00931ED0">
        <w:t xml:space="preserve"> via a written </w:t>
      </w:r>
      <w:r w:rsidR="00D22DAE" w:rsidRPr="00931ED0">
        <w:lastRenderedPageBreak/>
        <w:t>staffing plan</w:t>
      </w:r>
      <w:r w:rsidRPr="00931ED0">
        <w:t xml:space="preserve">. Staffing </w:t>
      </w:r>
      <w:r w:rsidR="00D22DAE" w:rsidRPr="00931ED0">
        <w:t>plans</w:t>
      </w:r>
      <w:r w:rsidRPr="00931ED0">
        <w:t xml:space="preserve"> are shared with project PIs. If needed, concerns are raised with the SRO Director. When necessary, the SRC Director’s office is called upon to assist in balancing the needs of and ri</w:t>
      </w:r>
      <w:r w:rsidR="00E82F58">
        <w:t>sks to projects and the Center.</w:t>
      </w:r>
    </w:p>
    <w:p w14:paraId="57042555" w14:textId="77777777" w:rsidR="00E82F58" w:rsidRPr="00931ED0" w:rsidRDefault="00E82F58" w:rsidP="00836759">
      <w:pPr>
        <w:pStyle w:val="NoSpacing"/>
      </w:pPr>
    </w:p>
    <w:p w14:paraId="3C1AE5F2" w14:textId="44DD92C2" w:rsidR="00931ED0" w:rsidRPr="00E247E7" w:rsidRDefault="00931ED0" w:rsidP="00E82F58">
      <w:pPr>
        <w:pStyle w:val="Heading2"/>
      </w:pPr>
      <w:r w:rsidRPr="00E247E7">
        <w:t xml:space="preserve">Assignment </w:t>
      </w:r>
      <w:r>
        <w:t>Principles</w:t>
      </w:r>
    </w:p>
    <w:p w14:paraId="4B9D4F13" w14:textId="3A22A445" w:rsidR="00931ED0" w:rsidRDefault="00931ED0" w:rsidP="00836759">
      <w:pPr>
        <w:pStyle w:val="NoSpacing"/>
      </w:pPr>
      <w:r>
        <w:t>Below is a more detailed description of the SRC principles that SRO applies in assigning data collection staff to projects.</w:t>
      </w:r>
    </w:p>
    <w:p w14:paraId="5E04ACC7" w14:textId="77777777" w:rsidR="00836759" w:rsidRPr="00931ED0" w:rsidRDefault="00836759" w:rsidP="00836759">
      <w:pPr>
        <w:pStyle w:val="NoSpacing"/>
      </w:pPr>
    </w:p>
    <w:p w14:paraId="14FB4783" w14:textId="6B33ED46" w:rsidR="007A3E88" w:rsidRPr="00883DC3" w:rsidRDefault="007A3E88" w:rsidP="00883DC3">
      <w:pPr>
        <w:pStyle w:val="Heading3"/>
      </w:pPr>
      <w:r w:rsidRPr="00883DC3">
        <w:t>Organizational Needs</w:t>
      </w:r>
    </w:p>
    <w:p w14:paraId="06F3387F" w14:textId="6982AAA2" w:rsidR="003D0F21" w:rsidRDefault="003D0F21" w:rsidP="00836759">
      <w:pPr>
        <w:pStyle w:val="NoSpacing"/>
      </w:pPr>
      <w:r w:rsidRPr="00836759">
        <w:t xml:space="preserve">We think of organizational needs as including at least the following </w:t>
      </w:r>
      <w:r w:rsidR="0068759C" w:rsidRPr="00836759">
        <w:t>two</w:t>
      </w:r>
      <w:r w:rsidRPr="00836759">
        <w:t xml:space="preserve"> dimensions: </w:t>
      </w:r>
      <w:r w:rsidR="0068759C" w:rsidRPr="00836759">
        <w:t xml:space="preserve">Maintain sufficient counts of trained staff in each </w:t>
      </w:r>
      <w:r w:rsidR="0068759C" w:rsidRPr="00836759">
        <w:t xml:space="preserve">subunit </w:t>
      </w:r>
      <w:r w:rsidR="00931ED0">
        <w:t xml:space="preserve">(Field and SSL) </w:t>
      </w:r>
      <w:r w:rsidR="0068759C" w:rsidRPr="00836759">
        <w:t xml:space="preserve">and retention </w:t>
      </w:r>
      <w:r w:rsidR="0068759C" w:rsidRPr="00836759">
        <w:t>of experienced interviewers.</w:t>
      </w:r>
    </w:p>
    <w:p w14:paraId="54D8F366" w14:textId="77777777" w:rsidR="00836759" w:rsidRPr="00836759" w:rsidRDefault="00836759" w:rsidP="00836759">
      <w:pPr>
        <w:pStyle w:val="NoSpacing"/>
      </w:pPr>
    </w:p>
    <w:p w14:paraId="3BCB13B0" w14:textId="3EEABBC8" w:rsidR="003D0F21" w:rsidRDefault="003D0F21" w:rsidP="00836759">
      <w:pPr>
        <w:pStyle w:val="NoSpacing"/>
      </w:pPr>
      <w:r w:rsidRPr="00836759">
        <w:t xml:space="preserve">In terms of </w:t>
      </w:r>
      <w:r w:rsidR="0068759C" w:rsidRPr="00836759">
        <w:rPr>
          <w:i/>
        </w:rPr>
        <w:t>maintaining sufficient counts of trained staff in each</w:t>
      </w:r>
      <w:r w:rsidRPr="00836759">
        <w:rPr>
          <w:i/>
        </w:rPr>
        <w:t xml:space="preserve"> subunit</w:t>
      </w:r>
      <w:r w:rsidRPr="00836759">
        <w:t xml:space="preserve"> this refers to ensuring that we have enough people in the Field to carry out the kind of work that requires a decentralized staff and enough people in the SSL to carry out the kind of work that requires a centralized presence. An inherent part of this includes encouraging adding new hires on an ongoing basis even if there might be an interviewer immediately available.</w:t>
      </w:r>
    </w:p>
    <w:p w14:paraId="4E32CC6F" w14:textId="77777777" w:rsidR="00836759" w:rsidRPr="00836759" w:rsidRDefault="00836759" w:rsidP="00836759">
      <w:pPr>
        <w:pStyle w:val="NoSpacing"/>
      </w:pPr>
    </w:p>
    <w:p w14:paraId="78BF1F93" w14:textId="30C8F497" w:rsidR="003D0F21" w:rsidRDefault="003D0F21" w:rsidP="00836759">
      <w:pPr>
        <w:pStyle w:val="NoSpacing"/>
      </w:pPr>
      <w:r w:rsidRPr="00836759">
        <w:t>We will attempt to balance the long-term need for new staff i</w:t>
      </w:r>
      <w:r w:rsidR="00836759">
        <w:t>n the right physical</w:t>
      </w:r>
      <w:r w:rsidRPr="00836759">
        <w:t xml:space="preserve"> location with ensuring that we </w:t>
      </w:r>
      <w:r w:rsidRPr="00836759">
        <w:rPr>
          <w:i/>
        </w:rPr>
        <w:t>retain existing staff</w:t>
      </w:r>
      <w:r w:rsidRPr="00836759">
        <w:t xml:space="preserve"> who have already been recruited and trained. We will work to provide coverage for interviewers with a strong demonstrated track record who do not otherwise have a current assignment.</w:t>
      </w:r>
    </w:p>
    <w:p w14:paraId="285C1AA7" w14:textId="77777777" w:rsidR="00836759" w:rsidRPr="00836759" w:rsidRDefault="00836759" w:rsidP="00836759">
      <w:pPr>
        <w:pStyle w:val="NoSpacing"/>
      </w:pPr>
    </w:p>
    <w:p w14:paraId="572B4608" w14:textId="77777777" w:rsidR="00F504A8" w:rsidRPr="00836759" w:rsidRDefault="00786DB3" w:rsidP="0068759C">
      <w:pPr>
        <w:pStyle w:val="Heading3"/>
      </w:pPr>
      <w:r w:rsidRPr="00836759">
        <w:t>Shared Risk</w:t>
      </w:r>
    </w:p>
    <w:p w14:paraId="322A9605" w14:textId="2A051E58" w:rsidR="00F504A8" w:rsidRDefault="00786DB3" w:rsidP="00836759">
      <w:pPr>
        <w:pStyle w:val="NoSpacing"/>
      </w:pPr>
      <w:r w:rsidRPr="00931ED0">
        <w:t xml:space="preserve">There are a number of tools and methods that can be implemented to both quantify and mediate shared risk. Elements of risk include: </w:t>
      </w:r>
    </w:p>
    <w:p w14:paraId="2169CFE4" w14:textId="77777777" w:rsidR="00836759" w:rsidRPr="00931ED0" w:rsidRDefault="00836759" w:rsidP="00836759">
      <w:pPr>
        <w:pStyle w:val="NoSpacing"/>
      </w:pPr>
    </w:p>
    <w:p w14:paraId="26CA13FC" w14:textId="77777777" w:rsidR="00F504A8" w:rsidRPr="00931ED0" w:rsidRDefault="00786DB3" w:rsidP="00F504A8">
      <w:pPr>
        <w:pStyle w:val="NoSpacing"/>
        <w:numPr>
          <w:ilvl w:val="0"/>
          <w:numId w:val="4"/>
        </w:numPr>
      </w:pPr>
      <w:r w:rsidRPr="00B65649">
        <w:rPr>
          <w:b/>
        </w:rPr>
        <w:t>Budget</w:t>
      </w:r>
      <w:r w:rsidRPr="00931ED0">
        <w:t>: Budget flexibility varies significantly, including making the trade-off between adding a second training for on-staffers (travel and training time, as well as non-salary costs) and adding new hires (typically with a much greater staffing cost and a higher probability of attrition); Alternatively trading off local interviewer</w:t>
      </w:r>
      <w:r w:rsidR="0068759C" w:rsidRPr="00931ED0">
        <w:t>s with traveling interviewers.</w:t>
      </w:r>
    </w:p>
    <w:p w14:paraId="316D800B" w14:textId="77777777" w:rsidR="00F504A8" w:rsidRPr="00931ED0" w:rsidRDefault="00786DB3" w:rsidP="00F504A8">
      <w:pPr>
        <w:pStyle w:val="NoSpacing"/>
        <w:numPr>
          <w:ilvl w:val="0"/>
          <w:numId w:val="4"/>
        </w:numPr>
      </w:pPr>
      <w:r w:rsidRPr="00B65649">
        <w:rPr>
          <w:b/>
        </w:rPr>
        <w:t>Fixed field period</w:t>
      </w:r>
      <w:r w:rsidRPr="00931ED0">
        <w:t>: Some study designs have greater flexibility in start and</w:t>
      </w:r>
      <w:r w:rsidR="0068759C" w:rsidRPr="00931ED0">
        <w:t xml:space="preserve"> end dates for a field period.</w:t>
      </w:r>
    </w:p>
    <w:p w14:paraId="50D5E323" w14:textId="77777777" w:rsidR="00F504A8" w:rsidRPr="00931ED0" w:rsidRDefault="00786DB3" w:rsidP="00F504A8">
      <w:pPr>
        <w:pStyle w:val="NoSpacing"/>
        <w:numPr>
          <w:ilvl w:val="0"/>
          <w:numId w:val="4"/>
        </w:numPr>
      </w:pPr>
      <w:r w:rsidRPr="00B65649">
        <w:rPr>
          <w:b/>
        </w:rPr>
        <w:t>Project difficulty</w:t>
      </w:r>
      <w:r w:rsidRPr="00931ED0">
        <w:t xml:space="preserve">: We generally think of projects with more components (systematic social observations, physical measures, assessments, etc.) as more difficult than those with straightforward interviewer-administered questionnaires. Projects requiring screening are typically more difficult than panel studies. Some projects contain special study-specific rules and data collection methodologies that are particularly complex (e.g. difficult family listing rules, or the inclusion of an event history calendar.) The level of difficulty limits which interviewers might </w:t>
      </w:r>
      <w:r w:rsidR="0068759C" w:rsidRPr="00931ED0">
        <w:t>be well-suited for the project.</w:t>
      </w:r>
    </w:p>
    <w:p w14:paraId="387797F2" w14:textId="68CE5315" w:rsidR="00F504A8" w:rsidRPr="00931ED0" w:rsidRDefault="00786DB3" w:rsidP="00F504A8">
      <w:pPr>
        <w:pStyle w:val="NoSpacing"/>
        <w:numPr>
          <w:ilvl w:val="0"/>
          <w:numId w:val="4"/>
        </w:numPr>
      </w:pPr>
      <w:r w:rsidRPr="00B65649">
        <w:rPr>
          <w:b/>
        </w:rPr>
        <w:t>Project measures of success</w:t>
      </w:r>
      <w:r w:rsidRPr="00931ED0">
        <w:t xml:space="preserve">: Projects differ in the metrics they prioritize. For some, yield </w:t>
      </w:r>
      <w:r w:rsidR="00B65649">
        <w:t xml:space="preserve">(interviews) </w:t>
      </w:r>
      <w:r w:rsidRPr="00931ED0">
        <w:t>takes precedence to response rate. The metrics prioritized may correspond to special skills require</w:t>
      </w:r>
      <w:r w:rsidR="00D22DAE" w:rsidRPr="00931ED0">
        <w:t>d</w:t>
      </w:r>
      <w:r w:rsidRPr="00931ED0">
        <w:t xml:space="preserve"> of interviewers. E.g.</w:t>
      </w:r>
      <w:r w:rsidR="00B65649">
        <w:t>,</w:t>
      </w:r>
      <w:r w:rsidRPr="00931ED0">
        <w:t xml:space="preserve"> projects prioritizing response rate may require interviewers with strong skills in </w:t>
      </w:r>
      <w:r w:rsidR="0068759C" w:rsidRPr="00931ED0">
        <w:t>addressing respondent concerns.</w:t>
      </w:r>
    </w:p>
    <w:p w14:paraId="5F0CFDC6" w14:textId="77777777" w:rsidR="00F504A8" w:rsidRPr="00931ED0" w:rsidRDefault="00786DB3" w:rsidP="00F504A8">
      <w:pPr>
        <w:pStyle w:val="NoSpacing"/>
        <w:numPr>
          <w:ilvl w:val="0"/>
          <w:numId w:val="4"/>
        </w:numPr>
      </w:pPr>
      <w:r w:rsidRPr="00B65649">
        <w:rPr>
          <w:b/>
        </w:rPr>
        <w:t>Special skills</w:t>
      </w:r>
      <w:r w:rsidRPr="00931ED0">
        <w:t xml:space="preserve"> (screening, biomarkers, </w:t>
      </w:r>
      <w:r w:rsidR="00D22DAE" w:rsidRPr="00931ED0">
        <w:t>locating</w:t>
      </w:r>
      <w:r w:rsidRPr="00931ED0">
        <w:t xml:space="preserve">, interviewing children, language, past wave study experience, ability to travel, close proximity to sample location): Many of these attributes are trainable skills. Those that are not take precedence in staffing decisions. Language is a key </w:t>
      </w:r>
      <w:r w:rsidRPr="00931ED0">
        <w:lastRenderedPageBreak/>
        <w:t>constraint and requirement for many studies. We attempt to balance the access that projects have to key required skills t</w:t>
      </w:r>
      <w:r w:rsidR="0068759C" w:rsidRPr="00931ED0">
        <w:t>o ensure that no project fails.</w:t>
      </w:r>
    </w:p>
    <w:p w14:paraId="10706D20" w14:textId="31A0015A" w:rsidR="00F504A8" w:rsidRPr="00931ED0" w:rsidRDefault="00786DB3" w:rsidP="00F504A8">
      <w:pPr>
        <w:pStyle w:val="ListParagraph"/>
        <w:numPr>
          <w:ilvl w:val="0"/>
          <w:numId w:val="4"/>
        </w:numPr>
      </w:pPr>
      <w:r w:rsidRPr="00B65649">
        <w:rPr>
          <w:b/>
        </w:rPr>
        <w:t>Context of staffing request</w:t>
      </w:r>
      <w:r w:rsidRPr="00931ED0">
        <w:t>: When staffing requests are made by projects during the data collection of an on-going project, the relative status of the production project at the time the resource is requested is considered. E.g.</w:t>
      </w:r>
      <w:r w:rsidR="00B65649">
        <w:t>,</w:t>
      </w:r>
      <w:r w:rsidRPr="00931ED0">
        <w:t xml:space="preserve"> how close is the on-going project to meetings its goals? What proportion of its staff hours or PSUs are poten</w:t>
      </w:r>
      <w:r w:rsidR="0068759C" w:rsidRPr="00931ED0">
        <w:t>tially affected by the request?</w:t>
      </w:r>
    </w:p>
    <w:p w14:paraId="55D194DD" w14:textId="77777777" w:rsidR="00836759" w:rsidRDefault="00836759" w:rsidP="00836759">
      <w:pPr>
        <w:pStyle w:val="NoSpacing"/>
      </w:pPr>
    </w:p>
    <w:p w14:paraId="44171015" w14:textId="4A8E2E96" w:rsidR="00F504A8" w:rsidRDefault="00786DB3" w:rsidP="00836759">
      <w:pPr>
        <w:pStyle w:val="NoSpacing"/>
      </w:pPr>
      <w:r w:rsidRPr="00931ED0">
        <w:t xml:space="preserve">Where we have a high likelihood of staffing conflict, we propose staffing </w:t>
      </w:r>
      <w:r w:rsidR="00836759">
        <w:t>plans to include the following:</w:t>
      </w:r>
    </w:p>
    <w:p w14:paraId="4B9E1220" w14:textId="77777777" w:rsidR="00836759" w:rsidRPr="00931ED0" w:rsidRDefault="00836759" w:rsidP="00836759">
      <w:pPr>
        <w:pStyle w:val="NoSpacing"/>
      </w:pPr>
    </w:p>
    <w:p w14:paraId="43D0DCF5" w14:textId="742AA502" w:rsidR="00F504A8" w:rsidRPr="00931ED0" w:rsidRDefault="00786DB3" w:rsidP="00F504A8">
      <w:pPr>
        <w:pStyle w:val="NoSpacing"/>
        <w:numPr>
          <w:ilvl w:val="0"/>
          <w:numId w:val="2"/>
        </w:numPr>
      </w:pPr>
      <w:r w:rsidRPr="00B65649">
        <w:rPr>
          <w:b/>
        </w:rPr>
        <w:t>Staggered trainings</w:t>
      </w:r>
      <w:r w:rsidRPr="00931ED0">
        <w:t>: We will attempt to meet the staffing goals for all projects. However, in the event that interviewers with key skills are not available at the original training date, we request that projects attempt to plan for an attrition or additional training. This could include new hires (in the case of attrition) or on-staffers. Where possible, this training should be scheduled to coincide with the end of the planned data collection pe</w:t>
      </w:r>
      <w:r w:rsidR="00B65649">
        <w:t xml:space="preserve">riod for other large projects. </w:t>
      </w:r>
      <w:r w:rsidR="00D22DAE" w:rsidRPr="00931ED0">
        <w:t xml:space="preserve">The </w:t>
      </w:r>
      <w:r w:rsidRPr="00931ED0">
        <w:t>proposal team ensure</w:t>
      </w:r>
      <w:r w:rsidR="00D22DAE" w:rsidRPr="00931ED0">
        <w:t>s</w:t>
      </w:r>
      <w:r w:rsidRPr="00931ED0">
        <w:t xml:space="preserve"> </w:t>
      </w:r>
      <w:r w:rsidRPr="00931ED0">
        <w:t xml:space="preserve">we are including these approaches in our cost estimates. </w:t>
      </w:r>
    </w:p>
    <w:p w14:paraId="3EB968FD" w14:textId="03DF8359" w:rsidR="00F504A8" w:rsidRPr="00931ED0" w:rsidRDefault="00786DB3" w:rsidP="00F504A8">
      <w:pPr>
        <w:pStyle w:val="NoSpacing"/>
        <w:numPr>
          <w:ilvl w:val="0"/>
          <w:numId w:val="2"/>
        </w:numPr>
      </w:pPr>
      <w:r w:rsidRPr="00B65649">
        <w:rPr>
          <w:b/>
        </w:rPr>
        <w:t>New hires</w:t>
      </w:r>
      <w:r w:rsidRPr="00931ED0">
        <w:t xml:space="preserve">: Due to both cost and attrition, it is almost always preferable at the project level to staff exclusively with on-staffers. However, this is not sustainable organizationally. Projects needing more than 10 interviewers should budget for and plan for new hires comprising at least 10 percent of their interviewing staff (more for most localized projects). It may be the case that new hires are not necessary due to sufficient on-staffers being available and interested. However, this cannot be </w:t>
      </w:r>
      <w:r w:rsidR="00B65649">
        <w:t xml:space="preserve">a general project requirement. </w:t>
      </w:r>
      <w:r w:rsidRPr="00931ED0">
        <w:t>As with the item above, our proposal team has already established this norm whe</w:t>
      </w:r>
      <w:r w:rsidR="00B65649">
        <w:t>n establishing project budgets.</w:t>
      </w:r>
    </w:p>
    <w:p w14:paraId="69FD7E69" w14:textId="49FF2BF2" w:rsidR="00F504A8" w:rsidRPr="00931ED0" w:rsidRDefault="00786DB3" w:rsidP="00F504A8">
      <w:pPr>
        <w:pStyle w:val="ListParagraph"/>
        <w:numPr>
          <w:ilvl w:val="0"/>
          <w:numId w:val="2"/>
        </w:numPr>
      </w:pPr>
      <w:r w:rsidRPr="00B65649">
        <w:rPr>
          <w:b/>
        </w:rPr>
        <w:t>SSL Support</w:t>
      </w:r>
      <w:r w:rsidRPr="00931ED0">
        <w:t>: If possible, projects should also consider using the SSL as a source for taking up slack during project overlap. It is often easier to recruit and tra</w:t>
      </w:r>
      <w:r w:rsidR="00B65649">
        <w:t>in in the SSL due to proximity.</w:t>
      </w:r>
    </w:p>
    <w:p w14:paraId="3CE76D71" w14:textId="77777777" w:rsidR="00F504A8" w:rsidRPr="00836759" w:rsidRDefault="00786DB3" w:rsidP="0068759C">
      <w:pPr>
        <w:pStyle w:val="Heading3"/>
      </w:pPr>
      <w:r w:rsidRPr="00836759">
        <w:t>Equitable Allocation during Scarcity</w:t>
      </w:r>
    </w:p>
    <w:p w14:paraId="155E6617" w14:textId="477AD32B" w:rsidR="00FB23B2" w:rsidRDefault="00786DB3" w:rsidP="00836759">
      <w:pPr>
        <w:pStyle w:val="NoSpacing"/>
      </w:pPr>
      <w:r w:rsidRPr="00931ED0">
        <w:t>We propose the following revised principles for the equitable allocation of interviewers during times when there is a greater demand for interviewers than we have available in our on-staff pool. The goal for the allocation must be to manage and mini</w:t>
      </w:r>
      <w:r w:rsidR="00836759">
        <w:t>mize both project and SRC risk.</w:t>
      </w:r>
    </w:p>
    <w:p w14:paraId="4E040438" w14:textId="77777777" w:rsidR="00836759" w:rsidRPr="00931ED0" w:rsidRDefault="00836759" w:rsidP="00836759">
      <w:pPr>
        <w:pStyle w:val="NoSpacing"/>
      </w:pPr>
    </w:p>
    <w:p w14:paraId="617F3242" w14:textId="4E2D8928" w:rsidR="00FB23B2" w:rsidRPr="00931ED0" w:rsidRDefault="00786DB3" w:rsidP="00FB23B2">
      <w:pPr>
        <w:pStyle w:val="ListParagraph"/>
        <w:numPr>
          <w:ilvl w:val="0"/>
          <w:numId w:val="2"/>
        </w:numPr>
      </w:pPr>
      <w:r w:rsidRPr="00931ED0">
        <w:t xml:space="preserve">While new hires are an SRC resource, if a project bears the cost of hiring and training a new hire, that project has priority with respect to the interviewer’s allocation during the first </w:t>
      </w:r>
      <w:r w:rsidR="003179D6">
        <w:t>year / wave of data collection.</w:t>
      </w:r>
    </w:p>
    <w:p w14:paraId="67B7E6C4" w14:textId="7639C727" w:rsidR="00FB23B2" w:rsidRPr="00931ED0" w:rsidRDefault="00786DB3" w:rsidP="00786DB3">
      <w:pPr>
        <w:pStyle w:val="ListParagraph"/>
        <w:numPr>
          <w:ilvl w:val="0"/>
          <w:numId w:val="2"/>
        </w:numPr>
      </w:pPr>
      <w:r w:rsidRPr="00931ED0">
        <w:t>If an interviewer has a demonstrated ability to consistently meet or exceed current and past project hourly commitments, and his/her current project(s) do not require all of the hours he/she is available to work, the preference is for the interviewer to be shared between projects, with the original hour commitments going to the first project and any excess hours assigned to the second project. This typically still requires the first proj</w:t>
      </w:r>
      <w:bookmarkStart w:id="0" w:name="_GoBack"/>
      <w:bookmarkEnd w:id="0"/>
      <w:r w:rsidRPr="00931ED0">
        <w:t>ect to allow the interviewer to miss work to attend</w:t>
      </w:r>
      <w:r w:rsidR="003179D6">
        <w:t xml:space="preserve"> the second project’s training.</w:t>
      </w:r>
    </w:p>
    <w:p w14:paraId="151CD069" w14:textId="77777777" w:rsidR="00FB23B2" w:rsidRPr="00931ED0" w:rsidRDefault="00786DB3" w:rsidP="00786DB3">
      <w:pPr>
        <w:pStyle w:val="ListParagraph"/>
        <w:numPr>
          <w:ilvl w:val="0"/>
          <w:numId w:val="2"/>
        </w:numPr>
      </w:pPr>
      <w:r w:rsidRPr="00931ED0">
        <w:t xml:space="preserve">If an interviewer does not have excess hours beyond their current project commitments and needs: </w:t>
      </w:r>
    </w:p>
    <w:p w14:paraId="0D741281" w14:textId="77777777" w:rsidR="00FB23B2" w:rsidRPr="00931ED0" w:rsidRDefault="00786DB3" w:rsidP="00FB23B2">
      <w:pPr>
        <w:pStyle w:val="ListParagraph"/>
        <w:numPr>
          <w:ilvl w:val="1"/>
          <w:numId w:val="2"/>
        </w:numPr>
      </w:pPr>
      <w:r w:rsidRPr="00931ED0">
        <w:t xml:space="preserve">We evaluate the special skills required for each assignment, focusing on those that are not readily trainable such as language as well as geographic location. </w:t>
      </w:r>
    </w:p>
    <w:p w14:paraId="38F6A7D8" w14:textId="3D6D574F" w:rsidR="00FB23B2" w:rsidRPr="00931ED0" w:rsidRDefault="00786DB3" w:rsidP="00FB23B2">
      <w:pPr>
        <w:pStyle w:val="ListParagraph"/>
        <w:numPr>
          <w:ilvl w:val="1"/>
          <w:numId w:val="2"/>
        </w:numPr>
      </w:pPr>
      <w:r w:rsidRPr="00931ED0">
        <w:t xml:space="preserve">If there is an interviewer </w:t>
      </w:r>
      <w:r w:rsidRPr="00931ED0">
        <w:t xml:space="preserve">on hold </w:t>
      </w:r>
      <w:r w:rsidR="00931ED0">
        <w:t>(</w:t>
      </w:r>
      <w:r w:rsidRPr="00931ED0">
        <w:t xml:space="preserve">in the same </w:t>
      </w:r>
      <w:r w:rsidR="003179D6">
        <w:t>geographical area,</w:t>
      </w:r>
      <w:r w:rsidRPr="00931ED0">
        <w:t xml:space="preserve"> </w:t>
      </w:r>
      <w:r w:rsidR="00931ED0">
        <w:t xml:space="preserve">if applicable) </w:t>
      </w:r>
      <w:r w:rsidRPr="00931ED0">
        <w:t xml:space="preserve">with the </w:t>
      </w:r>
      <w:r w:rsidRPr="00931ED0">
        <w:t xml:space="preserve">same skill set (for example, bilingual), the second project should attempt to staff them before trying to share an active interviewer. </w:t>
      </w:r>
    </w:p>
    <w:p w14:paraId="6991E029" w14:textId="77777777" w:rsidR="00FB23B2" w:rsidRPr="00931ED0" w:rsidRDefault="00786DB3" w:rsidP="00FB23B2">
      <w:pPr>
        <w:pStyle w:val="ListParagraph"/>
        <w:numPr>
          <w:ilvl w:val="1"/>
          <w:numId w:val="2"/>
        </w:numPr>
      </w:pPr>
      <w:r w:rsidRPr="00931ED0">
        <w:lastRenderedPageBreak/>
        <w:t>If the project to which the interviewer was originally assigned has need for the interviewer’s special skills, or if the project has a hard deadline that needs to be met, we first attempt to bring the interviewers on to the second project at a later training date.</w:t>
      </w:r>
    </w:p>
    <w:p w14:paraId="1C5164CE" w14:textId="17044D90" w:rsidR="00FB23B2" w:rsidRPr="00931ED0" w:rsidRDefault="00786DB3" w:rsidP="00FB23B2">
      <w:pPr>
        <w:pStyle w:val="ListParagraph"/>
        <w:numPr>
          <w:ilvl w:val="1"/>
          <w:numId w:val="2"/>
        </w:numPr>
      </w:pPr>
      <w:r w:rsidRPr="00931ED0">
        <w:t>If the new project has need for the interviewer’s special skills and the originally assigned project does not, the interviewer is cons</w:t>
      </w:r>
      <w:r w:rsidR="003179D6">
        <w:t>idered for an earlier training.</w:t>
      </w:r>
    </w:p>
    <w:p w14:paraId="7994F97D" w14:textId="6C1AE3E5" w:rsidR="00D739FD" w:rsidRDefault="00786DB3" w:rsidP="00FB23B2">
      <w:pPr>
        <w:pStyle w:val="ListParagraph"/>
        <w:numPr>
          <w:ilvl w:val="1"/>
          <w:numId w:val="2"/>
        </w:numPr>
      </w:pPr>
      <w:r w:rsidRPr="00931ED0">
        <w:t>We strive for staffing plans that maximize the duration of each interviewer’s active employment with SRC.</w:t>
      </w:r>
    </w:p>
    <w:p w14:paraId="5EA5AFD1" w14:textId="77777777" w:rsidR="00836759" w:rsidRPr="00931ED0" w:rsidRDefault="00836759" w:rsidP="00836759">
      <w:pPr>
        <w:pStyle w:val="NoSpacing"/>
      </w:pPr>
    </w:p>
    <w:p w14:paraId="63343BA0" w14:textId="77777777" w:rsidR="0068759C" w:rsidRPr="00836759" w:rsidRDefault="0068759C" w:rsidP="0068759C">
      <w:pPr>
        <w:pStyle w:val="Heading3"/>
      </w:pPr>
      <w:r w:rsidRPr="00836759">
        <w:t>Subunit (Field/SSL) Assignment</w:t>
      </w:r>
    </w:p>
    <w:p w14:paraId="65E055D8" w14:textId="3534C114" w:rsidR="0068759C" w:rsidRDefault="0068759C" w:rsidP="00836759">
      <w:pPr>
        <w:pStyle w:val="NoSpacing"/>
      </w:pPr>
      <w:r w:rsidRPr="00836759">
        <w:t>Finally, after all other considerations have been taken into account, project assignments will be based on whether the interviewer is based on the SSL or the Field. If there are two interviewers who are equally qualified for a project assignment after everything else has been accounted for and the work is primarily managed in the SSL, an interviewer assigned to the SSL will be staffed. Whenever an interviewer is being considered for an assignment outside of their assigned subunit (SSL or Field), the respective staffing coordinator will consult with their colleague in the other subunit to ensure that all considerations have been taken into account.</w:t>
      </w:r>
    </w:p>
    <w:p w14:paraId="43DFEF5C" w14:textId="77777777" w:rsidR="00836759" w:rsidRPr="00836759" w:rsidRDefault="00836759" w:rsidP="00836759">
      <w:pPr>
        <w:pStyle w:val="NoSpacing"/>
      </w:pPr>
    </w:p>
    <w:p w14:paraId="56115DFE" w14:textId="29DC4D44" w:rsidR="001C6461" w:rsidRPr="00E82F58" w:rsidRDefault="0068759C" w:rsidP="00E82F58">
      <w:pPr>
        <w:pStyle w:val="Heading2"/>
      </w:pPr>
      <w:r w:rsidRPr="00E82F58">
        <w:t>Mixed Shift and Non-Shift Assignment Considerations</w:t>
      </w:r>
    </w:p>
    <w:p w14:paraId="038CFA08" w14:textId="6421F88F" w:rsidR="001C6461" w:rsidRDefault="00E71E32" w:rsidP="00836759">
      <w:pPr>
        <w:pStyle w:val="NoSpacing"/>
      </w:pPr>
      <w:r w:rsidRPr="00836759">
        <w:t xml:space="preserve">When a project </w:t>
      </w:r>
      <w:r w:rsidR="002250C4" w:rsidRPr="00836759">
        <w:t>uses pooled (shared</w:t>
      </w:r>
      <w:r w:rsidR="002250C4" w:rsidRPr="00836759">
        <w:t>) sample, interviewers</w:t>
      </w:r>
      <w:r w:rsidR="00931ED0">
        <w:t>’ work is typically</w:t>
      </w:r>
      <w:r w:rsidR="002250C4" w:rsidRPr="00836759">
        <w:t xml:space="preserve"> scheduled </w:t>
      </w:r>
      <w:r w:rsidR="00931ED0">
        <w:t>in shifts (</w:t>
      </w:r>
      <w:r w:rsidR="002250C4" w:rsidRPr="00836759">
        <w:t>specific times of day and days of the week</w:t>
      </w:r>
      <w:r w:rsidR="00931ED0">
        <w:t>)</w:t>
      </w:r>
      <w:r w:rsidR="002250C4" w:rsidRPr="00836759">
        <w:t>. By contrast, interviewers working distributed (assigned) sample are expected to follow up as needed with each case, making attempts during different times of day and days of the week.</w:t>
      </w:r>
    </w:p>
    <w:p w14:paraId="11BF17C2" w14:textId="77777777" w:rsidR="00836759" w:rsidRPr="00836759" w:rsidRDefault="00836759" w:rsidP="00836759">
      <w:pPr>
        <w:pStyle w:val="NoSpacing"/>
      </w:pPr>
    </w:p>
    <w:p w14:paraId="3AF2B841" w14:textId="1E897543" w:rsidR="0068759C" w:rsidRDefault="0068759C" w:rsidP="00836759">
      <w:pPr>
        <w:pStyle w:val="NoSpacing"/>
      </w:pPr>
      <w:r w:rsidRPr="00836759">
        <w:t xml:space="preserve">There are a number of factors that </w:t>
      </w:r>
      <w:r w:rsidRPr="00836759">
        <w:t xml:space="preserve">need to be taken into account </w:t>
      </w:r>
      <w:r w:rsidR="00DE4CD2">
        <w:t>before an interviewer is assigned to work a project with shift-based assignments at the same time as a project without shifts:</w:t>
      </w:r>
      <w:r w:rsidRPr="00836759">
        <w:t xml:space="preserve">: </w:t>
      </w:r>
    </w:p>
    <w:p w14:paraId="356056F4" w14:textId="77777777" w:rsidR="00836759" w:rsidRPr="00836759" w:rsidRDefault="00836759" w:rsidP="00836759">
      <w:pPr>
        <w:pStyle w:val="NoSpacing"/>
      </w:pPr>
    </w:p>
    <w:p w14:paraId="0C937586" w14:textId="77777777" w:rsidR="0068759C" w:rsidRPr="00836759" w:rsidRDefault="0068759C" w:rsidP="0068759C">
      <w:pPr>
        <w:pStyle w:val="ListParagraph"/>
        <w:numPr>
          <w:ilvl w:val="0"/>
          <w:numId w:val="9"/>
        </w:numPr>
      </w:pPr>
      <w:r w:rsidRPr="00836759">
        <w:t>How does an interviewer working assigned sample report shift availability and honor appointments that may be set for times outside their assigned shifts?</w:t>
      </w:r>
    </w:p>
    <w:p w14:paraId="10105C57" w14:textId="313E83C2" w:rsidR="0068759C" w:rsidRPr="00836759" w:rsidRDefault="0068759C" w:rsidP="0068759C">
      <w:pPr>
        <w:pStyle w:val="ListParagraph"/>
        <w:numPr>
          <w:ilvl w:val="1"/>
          <w:numId w:val="9"/>
        </w:numPr>
      </w:pPr>
      <w:r w:rsidRPr="00836759">
        <w:t>Where possible, establish minimal requirements for sharing</w:t>
      </w:r>
      <w:r w:rsidR="002250C4" w:rsidRPr="00836759">
        <w:t>, such as working at least X hours per week on each project and determining if one project takes precedence over the other when there is a conflict</w:t>
      </w:r>
      <w:r w:rsidRPr="00836759">
        <w:t>.</w:t>
      </w:r>
    </w:p>
    <w:p w14:paraId="5EB33418" w14:textId="19E11CCB" w:rsidR="0068759C" w:rsidRPr="00836759" w:rsidRDefault="0068759C" w:rsidP="0068759C">
      <w:pPr>
        <w:pStyle w:val="ListParagraph"/>
        <w:numPr>
          <w:ilvl w:val="1"/>
          <w:numId w:val="9"/>
        </w:numPr>
      </w:pPr>
      <w:r w:rsidRPr="00836759">
        <w:t>Be explicit about interviewer reporting requirements for upcoming appointment conflicts</w:t>
      </w:r>
      <w:r w:rsidR="002250C4" w:rsidRPr="00836759">
        <w:t xml:space="preserve">. The interviewer must inform shift managers as soon as possible about any changes to </w:t>
      </w:r>
      <w:r w:rsidRPr="00836759">
        <w:t>scheduled shift</w:t>
      </w:r>
      <w:r w:rsidR="002250C4" w:rsidRPr="00836759">
        <w:t xml:space="preserve"> attendance.</w:t>
      </w:r>
    </w:p>
    <w:p w14:paraId="1BE2694B" w14:textId="77777777" w:rsidR="0068759C" w:rsidRPr="00836759" w:rsidRDefault="0068759C" w:rsidP="0068759C">
      <w:pPr>
        <w:pStyle w:val="ListParagraph"/>
        <w:numPr>
          <w:ilvl w:val="0"/>
          <w:numId w:val="9"/>
        </w:numPr>
      </w:pPr>
      <w:r w:rsidRPr="00836759">
        <w:t>How do we think about total hour commitments?</w:t>
      </w:r>
    </w:p>
    <w:p w14:paraId="57EE1D4A" w14:textId="180F9BC8" w:rsidR="0068759C" w:rsidRPr="00836759" w:rsidRDefault="0068759C" w:rsidP="0068759C">
      <w:pPr>
        <w:pStyle w:val="ListParagraph"/>
        <w:numPr>
          <w:ilvl w:val="1"/>
          <w:numId w:val="9"/>
        </w:numPr>
      </w:pPr>
      <w:r w:rsidRPr="00836759">
        <w:t xml:space="preserve">For the SSL, </w:t>
      </w:r>
      <w:r w:rsidR="002250C4" w:rsidRPr="00836759">
        <w:t xml:space="preserve">hour </w:t>
      </w:r>
      <w:r w:rsidR="002250C4" w:rsidRPr="00836759">
        <w:t>commitment is typically a measure of offered</w:t>
      </w:r>
      <w:r w:rsidRPr="00836759">
        <w:t xml:space="preserve"> </w:t>
      </w:r>
      <w:r w:rsidR="002250C4" w:rsidRPr="00836759">
        <w:t xml:space="preserve">weekly </w:t>
      </w:r>
      <w:r w:rsidRPr="00836759">
        <w:t>availability rather than scheduled hours</w:t>
      </w:r>
      <w:r w:rsidR="00DE4CD2">
        <w:t>.</w:t>
      </w:r>
      <w:r w:rsidRPr="00836759">
        <w:t xml:space="preserve"> For the </w:t>
      </w:r>
      <w:r w:rsidRPr="00836759">
        <w:t>Field, it is often a minimum number of hours that will be worked each week.</w:t>
      </w:r>
    </w:p>
    <w:p w14:paraId="799BF715" w14:textId="6298EE89" w:rsidR="0068759C" w:rsidRPr="00836759" w:rsidRDefault="0068759C" w:rsidP="0068759C">
      <w:pPr>
        <w:pStyle w:val="ListParagraph"/>
        <w:numPr>
          <w:ilvl w:val="1"/>
          <w:numId w:val="9"/>
        </w:numPr>
      </w:pPr>
      <w:r w:rsidRPr="00836759">
        <w:t xml:space="preserve">Note that </w:t>
      </w:r>
      <w:r w:rsidR="00E3274E" w:rsidRPr="00836759">
        <w:t xml:space="preserve">if interviewers are SSL based, the </w:t>
      </w:r>
      <w:r w:rsidRPr="00836759">
        <w:t>staffing plan will need to be explicit about which project is charged with overtime in the event that this happens.</w:t>
      </w:r>
      <w:r w:rsidR="00E3274E" w:rsidRPr="00836759">
        <w:t xml:space="preserve"> If interviewers are Field based, any overtime will be charged to the last project in the week (or the day, if applicable).</w:t>
      </w:r>
    </w:p>
    <w:p w14:paraId="46B8639A" w14:textId="68C796F1" w:rsidR="003179D6" w:rsidRDefault="0068759C" w:rsidP="003179D6">
      <w:pPr>
        <w:pStyle w:val="ListParagraph"/>
        <w:numPr>
          <w:ilvl w:val="0"/>
          <w:numId w:val="9"/>
        </w:numPr>
      </w:pPr>
      <w:r w:rsidRPr="00836759">
        <w:t>Shift management</w:t>
      </w:r>
      <w:r w:rsidR="003179D6">
        <w:t xml:space="preserve"> for SSL-based projects</w:t>
      </w:r>
      <w:r w:rsidRPr="00836759">
        <w:t xml:space="preserve"> is more complex and less actionable when </w:t>
      </w:r>
      <w:r w:rsidR="003179D6">
        <w:t xml:space="preserve">shift managers have to supervise </w:t>
      </w:r>
      <w:r w:rsidRPr="00836759">
        <w:t xml:space="preserve">interviewers </w:t>
      </w:r>
      <w:r w:rsidR="003179D6">
        <w:t>who are both remote and on-site at the same time</w:t>
      </w:r>
      <w:r w:rsidRPr="00836759">
        <w:t xml:space="preserve">. </w:t>
      </w:r>
      <w:r w:rsidR="003179D6">
        <w:lastRenderedPageBreak/>
        <w:t>Not only is it</w:t>
      </w:r>
      <w:r w:rsidRPr="00836759">
        <w:t xml:space="preserve"> more difficult to monitor attendance and performance, </w:t>
      </w:r>
      <w:r w:rsidR="003179D6">
        <w:t xml:space="preserve">but it introduces potential </w:t>
      </w:r>
      <w:r w:rsidR="00CC489F">
        <w:t xml:space="preserve">perceived </w:t>
      </w:r>
      <w:r w:rsidR="003179D6">
        <w:t>inequities in project reassignment for emergent situations</w:t>
      </w:r>
      <w:r w:rsidR="00CC489F">
        <w:t xml:space="preserve"> requiring onsite work</w:t>
      </w:r>
      <w:r w:rsidR="003179D6">
        <w:t>.</w:t>
      </w:r>
    </w:p>
    <w:p w14:paraId="664F90AC" w14:textId="77777777" w:rsidR="0068759C" w:rsidRPr="00836759" w:rsidRDefault="0068759C" w:rsidP="00CC489F">
      <w:pPr>
        <w:pStyle w:val="ListParagraph"/>
        <w:numPr>
          <w:ilvl w:val="1"/>
          <w:numId w:val="9"/>
        </w:numPr>
      </w:pPr>
      <w:r w:rsidRPr="00836759">
        <w:t>This is even more complicated when interviewers have mixed shift and assigned project assignments. We do not currently have a system in place for tracking commitment compliance in real time. This can introduce complications when requests go out for added shifts or hours.</w:t>
      </w:r>
    </w:p>
    <w:p w14:paraId="37FF56ED" w14:textId="77777777" w:rsidR="0068759C" w:rsidRPr="00931ED0" w:rsidRDefault="0068759C" w:rsidP="00836759">
      <w:pPr>
        <w:pStyle w:val="NoSpacing"/>
      </w:pPr>
    </w:p>
    <w:sectPr w:rsidR="0068759C" w:rsidRPr="00931E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387B" w14:textId="77777777" w:rsidR="007A4A9C" w:rsidRDefault="007A4A9C" w:rsidP="00190B92">
      <w:pPr>
        <w:spacing w:after="0" w:line="240" w:lineRule="auto"/>
      </w:pPr>
      <w:r>
        <w:separator/>
      </w:r>
    </w:p>
  </w:endnote>
  <w:endnote w:type="continuationSeparator" w:id="0">
    <w:p w14:paraId="2ABA5959" w14:textId="77777777" w:rsidR="007A4A9C" w:rsidRDefault="007A4A9C" w:rsidP="0019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93169"/>
      <w:docPartObj>
        <w:docPartGallery w:val="Page Numbers (Bottom of Page)"/>
        <w:docPartUnique/>
      </w:docPartObj>
    </w:sdtPr>
    <w:sdtEndPr>
      <w:rPr>
        <w:noProof/>
      </w:rPr>
    </w:sdtEndPr>
    <w:sdtContent>
      <w:p w14:paraId="7211EC55" w14:textId="48DE0BA6" w:rsidR="00FB23B2" w:rsidRDefault="00FB23B2">
        <w:pPr>
          <w:pStyle w:val="Footer"/>
          <w:jc w:val="center"/>
        </w:pPr>
        <w:r>
          <w:fldChar w:fldCharType="begin"/>
        </w:r>
        <w:r>
          <w:instrText xml:space="preserve"> PAGE   \* MERGEFORMAT </w:instrText>
        </w:r>
        <w:r>
          <w:fldChar w:fldCharType="separate"/>
        </w:r>
        <w:r w:rsidR="00CC489F">
          <w:rPr>
            <w:noProof/>
          </w:rPr>
          <w:t>5</w:t>
        </w:r>
        <w:r>
          <w:rPr>
            <w:noProof/>
          </w:rPr>
          <w:fldChar w:fldCharType="end"/>
        </w:r>
      </w:p>
    </w:sdtContent>
  </w:sdt>
  <w:p w14:paraId="34A479FB" w14:textId="77777777" w:rsidR="00FB23B2" w:rsidRDefault="00FB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37E1" w14:textId="77777777" w:rsidR="007A4A9C" w:rsidRDefault="007A4A9C" w:rsidP="00190B92">
      <w:pPr>
        <w:spacing w:after="0" w:line="240" w:lineRule="auto"/>
      </w:pPr>
      <w:r>
        <w:separator/>
      </w:r>
    </w:p>
  </w:footnote>
  <w:footnote w:type="continuationSeparator" w:id="0">
    <w:p w14:paraId="7998843F" w14:textId="77777777" w:rsidR="007A4A9C" w:rsidRDefault="007A4A9C" w:rsidP="00190B92">
      <w:pPr>
        <w:spacing w:after="0" w:line="240" w:lineRule="auto"/>
      </w:pPr>
      <w:r>
        <w:continuationSeparator/>
      </w:r>
    </w:p>
  </w:footnote>
  <w:footnote w:id="1">
    <w:p w14:paraId="3F490479" w14:textId="572C8F95" w:rsidR="00DF570A" w:rsidRDefault="00DF570A" w:rsidP="00D61E74">
      <w:r>
        <w:rPr>
          <w:rStyle w:val="FootnoteReference"/>
        </w:rPr>
        <w:footnoteRef/>
      </w:r>
      <w:r>
        <w:t xml:space="preserve"> While we generally think of projects with separate production timelines and instruments as separate projects even if they are within the same ‘suite’, we recognize that there may be </w:t>
      </w:r>
      <w:r w:rsidR="00D61E74">
        <w:t>efficiencies from the</w:t>
      </w:r>
      <w:r>
        <w:t xml:space="preserve"> interviewer</w:t>
      </w:r>
      <w:r w:rsidR="00D61E74">
        <w:t xml:space="preserve"> perspective</w:t>
      </w:r>
      <w:r>
        <w:t xml:space="preserve"> to transition within some project suites due to similarities in project specific requirements, sample types and f</w:t>
      </w:r>
      <w:r w:rsidR="00D61E74">
        <w:t>amily relationships, and so 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A91"/>
    <w:multiLevelType w:val="hybridMultilevel"/>
    <w:tmpl w:val="0FC41C52"/>
    <w:lvl w:ilvl="0" w:tplc="2E4EC46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B3565E"/>
    <w:multiLevelType w:val="hybridMultilevel"/>
    <w:tmpl w:val="ABF0AAB4"/>
    <w:lvl w:ilvl="0" w:tplc="2E4EC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326DD"/>
    <w:multiLevelType w:val="hybridMultilevel"/>
    <w:tmpl w:val="60EEFFB0"/>
    <w:lvl w:ilvl="0" w:tplc="827C590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5A22B7"/>
    <w:multiLevelType w:val="hybridMultilevel"/>
    <w:tmpl w:val="17E61F4C"/>
    <w:lvl w:ilvl="0" w:tplc="2E4EC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64DBD"/>
    <w:multiLevelType w:val="hybridMultilevel"/>
    <w:tmpl w:val="05863E88"/>
    <w:lvl w:ilvl="0" w:tplc="2E4EC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175AF"/>
    <w:multiLevelType w:val="hybridMultilevel"/>
    <w:tmpl w:val="19EA8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161EC"/>
    <w:multiLevelType w:val="hybridMultilevel"/>
    <w:tmpl w:val="C8D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364FA"/>
    <w:multiLevelType w:val="hybridMultilevel"/>
    <w:tmpl w:val="28CC9CE8"/>
    <w:lvl w:ilvl="0" w:tplc="2E4EC4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04B27"/>
    <w:multiLevelType w:val="hybridMultilevel"/>
    <w:tmpl w:val="60DAF81A"/>
    <w:lvl w:ilvl="0" w:tplc="827C59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4"/>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B3"/>
    <w:rsid w:val="0014534F"/>
    <w:rsid w:val="00172529"/>
    <w:rsid w:val="00190B92"/>
    <w:rsid w:val="001C6461"/>
    <w:rsid w:val="001F316F"/>
    <w:rsid w:val="002051F9"/>
    <w:rsid w:val="00220985"/>
    <w:rsid w:val="002250C4"/>
    <w:rsid w:val="003179D6"/>
    <w:rsid w:val="003B0BDF"/>
    <w:rsid w:val="003D0F21"/>
    <w:rsid w:val="004031E5"/>
    <w:rsid w:val="004117A6"/>
    <w:rsid w:val="00423B9F"/>
    <w:rsid w:val="004B3507"/>
    <w:rsid w:val="0061511F"/>
    <w:rsid w:val="0068759C"/>
    <w:rsid w:val="00703E10"/>
    <w:rsid w:val="00742219"/>
    <w:rsid w:val="00786DB3"/>
    <w:rsid w:val="007A3E88"/>
    <w:rsid w:val="007A4A9C"/>
    <w:rsid w:val="00801F72"/>
    <w:rsid w:val="008141A9"/>
    <w:rsid w:val="00836759"/>
    <w:rsid w:val="008619EE"/>
    <w:rsid w:val="00883DC3"/>
    <w:rsid w:val="00931ED0"/>
    <w:rsid w:val="009844E6"/>
    <w:rsid w:val="00A376F6"/>
    <w:rsid w:val="00B65649"/>
    <w:rsid w:val="00C44517"/>
    <w:rsid w:val="00CC489F"/>
    <w:rsid w:val="00CE6F9A"/>
    <w:rsid w:val="00D22DAE"/>
    <w:rsid w:val="00D27B21"/>
    <w:rsid w:val="00D61E74"/>
    <w:rsid w:val="00D739FD"/>
    <w:rsid w:val="00D85254"/>
    <w:rsid w:val="00DE4CD2"/>
    <w:rsid w:val="00DF570A"/>
    <w:rsid w:val="00DF68A2"/>
    <w:rsid w:val="00E12621"/>
    <w:rsid w:val="00E3274E"/>
    <w:rsid w:val="00E56A23"/>
    <w:rsid w:val="00E71E32"/>
    <w:rsid w:val="00E82F58"/>
    <w:rsid w:val="00E97F10"/>
    <w:rsid w:val="00F33593"/>
    <w:rsid w:val="00F504A8"/>
    <w:rsid w:val="00FB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675E"/>
  <w15:chartTrackingRefBased/>
  <w15:docId w15:val="{01672CF4-BB8C-4068-B987-692387FE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2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75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DB3"/>
    <w:pPr>
      <w:spacing w:after="0" w:line="240" w:lineRule="auto"/>
    </w:pPr>
  </w:style>
  <w:style w:type="paragraph" w:styleId="EndnoteText">
    <w:name w:val="endnote text"/>
    <w:basedOn w:val="Normal"/>
    <w:link w:val="EndnoteTextChar"/>
    <w:uiPriority w:val="99"/>
    <w:semiHidden/>
    <w:unhideWhenUsed/>
    <w:rsid w:val="00190B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B92"/>
    <w:rPr>
      <w:sz w:val="20"/>
      <w:szCs w:val="20"/>
    </w:rPr>
  </w:style>
  <w:style w:type="character" w:styleId="EndnoteReference">
    <w:name w:val="endnote reference"/>
    <w:basedOn w:val="DefaultParagraphFont"/>
    <w:uiPriority w:val="99"/>
    <w:semiHidden/>
    <w:unhideWhenUsed/>
    <w:rsid w:val="00190B92"/>
    <w:rPr>
      <w:vertAlign w:val="superscript"/>
    </w:rPr>
  </w:style>
  <w:style w:type="paragraph" w:styleId="ListParagraph">
    <w:name w:val="List Paragraph"/>
    <w:basedOn w:val="Normal"/>
    <w:uiPriority w:val="34"/>
    <w:qFormat/>
    <w:rsid w:val="00F504A8"/>
    <w:pPr>
      <w:ind w:left="720"/>
      <w:contextualSpacing/>
    </w:pPr>
  </w:style>
  <w:style w:type="paragraph" w:styleId="Header">
    <w:name w:val="header"/>
    <w:basedOn w:val="Normal"/>
    <w:link w:val="HeaderChar"/>
    <w:uiPriority w:val="99"/>
    <w:unhideWhenUsed/>
    <w:rsid w:val="00FB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B2"/>
  </w:style>
  <w:style w:type="paragraph" w:styleId="Footer">
    <w:name w:val="footer"/>
    <w:basedOn w:val="Normal"/>
    <w:link w:val="FooterChar"/>
    <w:uiPriority w:val="99"/>
    <w:unhideWhenUsed/>
    <w:rsid w:val="00FB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B2"/>
  </w:style>
  <w:style w:type="paragraph" w:styleId="FootnoteText">
    <w:name w:val="footnote text"/>
    <w:basedOn w:val="Normal"/>
    <w:link w:val="FootnoteTextChar"/>
    <w:uiPriority w:val="99"/>
    <w:semiHidden/>
    <w:unhideWhenUsed/>
    <w:rsid w:val="00DF5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70A"/>
    <w:rPr>
      <w:sz w:val="20"/>
      <w:szCs w:val="20"/>
    </w:rPr>
  </w:style>
  <w:style w:type="character" w:styleId="FootnoteReference">
    <w:name w:val="footnote reference"/>
    <w:basedOn w:val="DefaultParagraphFont"/>
    <w:uiPriority w:val="99"/>
    <w:semiHidden/>
    <w:unhideWhenUsed/>
    <w:rsid w:val="00DF570A"/>
    <w:rPr>
      <w:vertAlign w:val="superscript"/>
    </w:rPr>
  </w:style>
  <w:style w:type="character" w:customStyle="1" w:styleId="Heading1Char">
    <w:name w:val="Heading 1 Char"/>
    <w:basedOn w:val="DefaultParagraphFont"/>
    <w:link w:val="Heading1"/>
    <w:uiPriority w:val="9"/>
    <w:rsid w:val="002051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2F5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D0F21"/>
    <w:rPr>
      <w:sz w:val="16"/>
      <w:szCs w:val="16"/>
    </w:rPr>
  </w:style>
  <w:style w:type="paragraph" w:styleId="CommentText">
    <w:name w:val="annotation text"/>
    <w:basedOn w:val="Normal"/>
    <w:link w:val="CommentTextChar"/>
    <w:uiPriority w:val="99"/>
    <w:semiHidden/>
    <w:unhideWhenUsed/>
    <w:rsid w:val="003D0F21"/>
    <w:pPr>
      <w:spacing w:line="240" w:lineRule="auto"/>
    </w:pPr>
    <w:rPr>
      <w:sz w:val="20"/>
      <w:szCs w:val="20"/>
    </w:rPr>
  </w:style>
  <w:style w:type="character" w:customStyle="1" w:styleId="CommentTextChar">
    <w:name w:val="Comment Text Char"/>
    <w:basedOn w:val="DefaultParagraphFont"/>
    <w:link w:val="CommentText"/>
    <w:uiPriority w:val="99"/>
    <w:semiHidden/>
    <w:rsid w:val="003D0F21"/>
    <w:rPr>
      <w:sz w:val="20"/>
      <w:szCs w:val="20"/>
    </w:rPr>
  </w:style>
  <w:style w:type="paragraph" w:styleId="BalloonText">
    <w:name w:val="Balloon Text"/>
    <w:basedOn w:val="Normal"/>
    <w:link w:val="BalloonTextChar"/>
    <w:uiPriority w:val="99"/>
    <w:semiHidden/>
    <w:unhideWhenUsed/>
    <w:rsid w:val="003D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21"/>
    <w:rPr>
      <w:rFonts w:ascii="Segoe UI" w:hAnsi="Segoe UI" w:cs="Segoe UI"/>
      <w:sz w:val="18"/>
      <w:szCs w:val="18"/>
    </w:rPr>
  </w:style>
  <w:style w:type="character" w:customStyle="1" w:styleId="Heading3Char">
    <w:name w:val="Heading 3 Char"/>
    <w:basedOn w:val="DefaultParagraphFont"/>
    <w:link w:val="Heading3"/>
    <w:uiPriority w:val="9"/>
    <w:rsid w:val="0068759C"/>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03E10"/>
    <w:rPr>
      <w:b/>
      <w:bCs/>
    </w:rPr>
  </w:style>
  <w:style w:type="character" w:customStyle="1" w:styleId="CommentSubjectChar">
    <w:name w:val="Comment Subject Char"/>
    <w:basedOn w:val="CommentTextChar"/>
    <w:link w:val="CommentSubject"/>
    <w:uiPriority w:val="99"/>
    <w:semiHidden/>
    <w:rsid w:val="00703E10"/>
    <w:rPr>
      <w:b/>
      <w:bCs/>
      <w:sz w:val="20"/>
      <w:szCs w:val="20"/>
    </w:rPr>
  </w:style>
  <w:style w:type="paragraph" w:styleId="Revision">
    <w:name w:val="Revision"/>
    <w:hidden/>
    <w:uiPriority w:val="99"/>
    <w:semiHidden/>
    <w:rsid w:val="00931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30BD-0E53-4F37-A83A-18D53BD3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Kirgis</dc:creator>
  <cp:keywords/>
  <dc:description/>
  <cp:lastModifiedBy>Grant Benson</cp:lastModifiedBy>
  <cp:revision>10</cp:revision>
  <cp:lastPrinted>2022-12-19T17:57:00Z</cp:lastPrinted>
  <dcterms:created xsi:type="dcterms:W3CDTF">2023-01-11T12:56:00Z</dcterms:created>
  <dcterms:modified xsi:type="dcterms:W3CDTF">2023-01-11T13:55:00Z</dcterms:modified>
  <cp:contentStatus/>
</cp:coreProperties>
</file>